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64B7" w:rsidRPr="009164B7" w:rsidRDefault="009164B7" w:rsidP="009164B7">
      <w:pPr>
        <w:rPr>
          <w:rFonts w:ascii="Times New Roman" w:hAnsi="Times New Roman" w:cs="Times New Roman"/>
          <w:b/>
          <w:sz w:val="28"/>
          <w:szCs w:val="28"/>
        </w:rPr>
      </w:pPr>
      <w:r w:rsidRPr="009164B7">
        <w:rPr>
          <w:rFonts w:ascii="Times New Roman" w:hAnsi="Times New Roman" w:cs="Times New Roman"/>
          <w:b/>
          <w:sz w:val="28"/>
          <w:szCs w:val="28"/>
        </w:rPr>
        <w:t>Практическая работа № 1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9164B7">
        <w:rPr>
          <w:rFonts w:ascii="Times New Roman" w:hAnsi="Times New Roman" w:cs="Times New Roman"/>
          <w:b/>
          <w:sz w:val="28"/>
          <w:szCs w:val="28"/>
        </w:rPr>
        <w:t>Атмосфера, строение атмосферы</w:t>
      </w: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b/>
          <w:i/>
          <w:sz w:val="28"/>
          <w:szCs w:val="28"/>
        </w:rPr>
        <w:t>Цель работы</w:t>
      </w:r>
      <w:r w:rsidRPr="009164B7">
        <w:rPr>
          <w:rFonts w:ascii="Times New Roman" w:hAnsi="Times New Roman" w:cs="Times New Roman"/>
          <w:sz w:val="28"/>
          <w:szCs w:val="28"/>
        </w:rPr>
        <w:t>: знакомство с основными знаниями об атмосфере и ее строении, происходящими в ней физическими и химическими процессами, формирующими погоду и климат.</w:t>
      </w:r>
    </w:p>
    <w:p w:rsid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1. </w:t>
      </w:r>
      <w:r w:rsidR="00DC2599">
        <w:rPr>
          <w:rFonts w:ascii="Times New Roman" w:hAnsi="Times New Roman" w:cs="Times New Roman"/>
          <w:sz w:val="28"/>
          <w:szCs w:val="28"/>
        </w:rPr>
        <w:t xml:space="preserve"> Изучите строение атмосферы. Дайте характеристику слоям атмосферы, какие атмосферные процессы происходят в этих слоях. Результаты оформите в виде таблицы.</w:t>
      </w:r>
    </w:p>
    <w:p w:rsidR="00DC2599" w:rsidRDefault="00DC2599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</w:t>
      </w:r>
      <w:r w:rsidR="00366F4B">
        <w:rPr>
          <w:rFonts w:ascii="Times New Roman" w:hAnsi="Times New Roman" w:cs="Times New Roman"/>
          <w:sz w:val="28"/>
          <w:szCs w:val="28"/>
        </w:rPr>
        <w:t>ица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1 </w:t>
      </w:r>
      <w:r w:rsidR="00366F4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366F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Строение атмосферы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FA232E" w:rsidTr="00FA232E">
        <w:tc>
          <w:tcPr>
            <w:tcW w:w="1869" w:type="dxa"/>
          </w:tcPr>
          <w:p w:rsidR="00FA232E" w:rsidRDefault="00FA232E" w:rsidP="00366F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слоя</w:t>
            </w:r>
          </w:p>
        </w:tc>
        <w:tc>
          <w:tcPr>
            <w:tcW w:w="1869" w:type="dxa"/>
          </w:tcPr>
          <w:p w:rsidR="00FA232E" w:rsidRDefault="00FA232E" w:rsidP="00366F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Верхние и нижние границы (км)</w:t>
            </w:r>
          </w:p>
        </w:tc>
        <w:tc>
          <w:tcPr>
            <w:tcW w:w="1869" w:type="dxa"/>
          </w:tcPr>
          <w:p w:rsidR="00FA232E" w:rsidRDefault="00FA232E" w:rsidP="00366F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 (газы)</w:t>
            </w:r>
          </w:p>
        </w:tc>
        <w:tc>
          <w:tcPr>
            <w:tcW w:w="1869" w:type="dxa"/>
          </w:tcPr>
          <w:p w:rsidR="00FA232E" w:rsidRDefault="00FA232E" w:rsidP="00366F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Изменение температуры с высотой</w:t>
            </w:r>
          </w:p>
        </w:tc>
        <w:tc>
          <w:tcPr>
            <w:tcW w:w="1869" w:type="dxa"/>
          </w:tcPr>
          <w:p w:rsidR="00FA232E" w:rsidRDefault="00366F4B" w:rsidP="00366F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Особенности</w:t>
            </w:r>
          </w:p>
        </w:tc>
      </w:tr>
      <w:tr w:rsidR="00FA232E" w:rsidTr="00FA232E">
        <w:tc>
          <w:tcPr>
            <w:tcW w:w="1869" w:type="dxa"/>
          </w:tcPr>
          <w:p w:rsidR="00FA232E" w:rsidRDefault="00FA232E" w:rsidP="009164B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FA232E" w:rsidRDefault="00FA232E" w:rsidP="009164B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FA232E" w:rsidRDefault="00FA232E" w:rsidP="009164B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FA232E" w:rsidRDefault="00FA232E" w:rsidP="009164B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FA232E" w:rsidRDefault="00FA232E" w:rsidP="009164B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C2599" w:rsidRDefault="00DC2599" w:rsidP="009164B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164B7">
        <w:rPr>
          <w:rFonts w:ascii="Times New Roman" w:hAnsi="Times New Roman" w:cs="Times New Roman"/>
          <w:sz w:val="28"/>
          <w:szCs w:val="28"/>
          <w:u w:val="single"/>
        </w:rPr>
        <w:t>Учебный материал по теме:</w:t>
      </w: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sz w:val="28"/>
          <w:szCs w:val="28"/>
        </w:rPr>
        <w:t>Атмосфера — это газовая оболочка Земли с содержащимися в</w:t>
      </w: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sz w:val="28"/>
          <w:szCs w:val="28"/>
        </w:rPr>
        <w:t>ней аэрозольными частицами, движущаяся вместе с Землей в мировом пространстве как единое целое и одновременно принимающая участие во вращении Земли. На дне атмосферы в основном протекает вся жизнь.</w:t>
      </w: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sz w:val="28"/>
          <w:szCs w:val="28"/>
        </w:rPr>
        <w:t>Атмосфера состоит из смеси газов — воздуха, в котором во</w:t>
      </w: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sz w:val="28"/>
          <w:szCs w:val="28"/>
        </w:rPr>
        <w:t>взвешенном состоянии находятся пыль, капельки, кристаллы и</w:t>
      </w: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sz w:val="28"/>
          <w:szCs w:val="28"/>
        </w:rPr>
        <w:t>т.п. Водяной пар также входит в состав воздуха, однако в отличие</w:t>
      </w: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sz w:val="28"/>
          <w:szCs w:val="28"/>
        </w:rPr>
        <w:t>от большинства других газов его процентная доля существенно</w:t>
      </w: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sz w:val="28"/>
          <w:szCs w:val="28"/>
        </w:rPr>
        <w:t>меняется с высотой, и даже у поверхности земли содержание водяных паров значительно меняется как во времени, так и в пространстве. В меньшей мере колеблются доли диоксида углерода и</w:t>
      </w: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sz w:val="28"/>
          <w:szCs w:val="28"/>
        </w:rPr>
        <w:t>озона. Процентное отношение других газов меняется в пространстве атмосферы незначительно. Поэтому в метеорологии существуют понятия сухого воздуха и влажного воздуха.</w:t>
      </w: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sz w:val="28"/>
          <w:szCs w:val="28"/>
        </w:rPr>
        <w:t>Воздух-газ, в отличие от воды, сжимаем, поэтому с высотой</w:t>
      </w: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sz w:val="28"/>
          <w:szCs w:val="28"/>
        </w:rPr>
        <w:t>плотность его убывает, и атмосфера постепенно сходит на нет</w:t>
      </w: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sz w:val="28"/>
          <w:szCs w:val="28"/>
        </w:rPr>
        <w:t>(переходит в космическое пространство) без резкой границы.</w:t>
      </w:r>
    </w:p>
    <w:p w:rsidR="00E71B36" w:rsidRDefault="00E71B36" w:rsidP="009164B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sz w:val="28"/>
          <w:szCs w:val="28"/>
        </w:rPr>
        <w:lastRenderedPageBreak/>
        <w:t>Половина всей массы атмосферы сосредоточена в нижних 5</w:t>
      </w: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sz w:val="28"/>
          <w:szCs w:val="28"/>
        </w:rPr>
        <w:t>км, три четверти — в нижних 10 км, девять десятых — в нижних</w:t>
      </w: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sz w:val="28"/>
          <w:szCs w:val="28"/>
        </w:rPr>
        <w:t>20 км. Но присутствие воздуха — чем выше, тем все более разреженного — обнаруживается до очень больших высот.</w:t>
      </w: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sz w:val="28"/>
          <w:szCs w:val="28"/>
        </w:rPr>
        <w:t>Полярные сияния указывают на наличие атмосферы на высотах 1000 км и более. Полеты спутников на высотах в несколько</w:t>
      </w: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sz w:val="28"/>
          <w:szCs w:val="28"/>
        </w:rPr>
        <w:t>тысяч километров также происходят в атмосфере, хотя и чрезвычайно разреженной.</w:t>
      </w: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sz w:val="28"/>
          <w:szCs w:val="28"/>
        </w:rPr>
        <w:t>Атмосферные процессы вблизи земной поверхности и в нижних 30—40 км атмосферы особенно важны с практической точки</w:t>
      </w:r>
    </w:p>
    <w:p w:rsidR="009164B7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sz w:val="28"/>
          <w:szCs w:val="28"/>
        </w:rPr>
        <w:t>зрения и наиболее изучены. Но и высокие слои, отдаленные от</w:t>
      </w:r>
    </w:p>
    <w:p w:rsidR="009164B7" w:rsidRDefault="009164B7" w:rsidP="009164B7">
      <w:pPr>
        <w:rPr>
          <w:rFonts w:ascii="Times New Roman" w:hAnsi="Times New Roman" w:cs="Times New Roman"/>
          <w:sz w:val="28"/>
          <w:szCs w:val="28"/>
        </w:rPr>
      </w:pPr>
      <w:r w:rsidRPr="009164B7">
        <w:rPr>
          <w:rFonts w:ascii="Times New Roman" w:hAnsi="Times New Roman" w:cs="Times New Roman"/>
          <w:sz w:val="28"/>
          <w:szCs w:val="28"/>
        </w:rPr>
        <w:t>земной поверхности на десятки, сотни и тысячи километров, приобрели большое практическое значение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40C3F" w:rsidRPr="009164B7" w:rsidRDefault="009164B7" w:rsidP="009164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64B7">
        <w:rPr>
          <w:rFonts w:ascii="Times New Roman" w:hAnsi="Times New Roman" w:cs="Times New Roman"/>
          <w:sz w:val="28"/>
          <w:szCs w:val="28"/>
        </w:rPr>
        <w:t xml:space="preserve">В высоких слоях атмосферы происходит поглощение ультрафиолетового и корпускулярного солнечного излучения, которое вызывает различные фотохимические реакции разложения нейтральных газовых молекул на электрически заряженные атомы. Поэтому высокие слои сильно ионизированы и обладают очень большой электрической проводимостью. В этих слоях наблюдаются такие явления, как полярные сияния и постоянное свечение воздуха, создающие так называемый ночной свет неба; электрическое состояние высоких слоев определяет условия распространения радиоволн, в них происходят сложные микрофизические процессы, связанные с космическим </w:t>
      </w:r>
      <w:proofErr w:type="spellStart"/>
      <w:r w:rsidRPr="009164B7">
        <w:rPr>
          <w:rFonts w:ascii="Times New Roman" w:hAnsi="Times New Roman" w:cs="Times New Roman"/>
          <w:sz w:val="28"/>
          <w:szCs w:val="28"/>
        </w:rPr>
        <w:t>излучениемчением</w:t>
      </w:r>
      <w:proofErr w:type="spellEnd"/>
      <w:r w:rsidRPr="009164B7">
        <w:rPr>
          <w:rFonts w:ascii="Times New Roman" w:hAnsi="Times New Roman" w:cs="Times New Roman"/>
          <w:sz w:val="28"/>
          <w:szCs w:val="28"/>
        </w:rPr>
        <w:t xml:space="preserve"> о физических (и химических) процессах в высоких слоях атмосферы занимается особая научная дисциплина — аэрономия (или физика верхней атмосферы). Атмосферные процессы на разных высотах связаны между собой, поэтому для понимания причин изменения погоды у земной п</w:t>
      </w:r>
      <w:bookmarkStart w:id="0" w:name="_GoBack"/>
      <w:bookmarkEnd w:id="0"/>
      <w:r w:rsidRPr="009164B7">
        <w:rPr>
          <w:rFonts w:ascii="Times New Roman" w:hAnsi="Times New Roman" w:cs="Times New Roman"/>
          <w:sz w:val="28"/>
          <w:szCs w:val="28"/>
        </w:rPr>
        <w:t>оверхности необходимо изучать всю толщу атмосферы, особенно до 30—40 км. Слоистая структура атмосферы — результат температурных изменений на разных высотах. От поверхности Земли вверх существуют следующие слои: — тропосфера, — стратосфера, — мезосфера, — термосфера, — экзосфера. Название самого нижнего слоя атмосферы, начинающегося у земной поверхности, происходит от греческого слова «</w:t>
      </w:r>
      <w:proofErr w:type="spellStart"/>
      <w:r w:rsidRPr="009164B7">
        <w:rPr>
          <w:rFonts w:ascii="Times New Roman" w:hAnsi="Times New Roman" w:cs="Times New Roman"/>
          <w:sz w:val="28"/>
          <w:szCs w:val="28"/>
        </w:rPr>
        <w:t>тропос</w:t>
      </w:r>
      <w:proofErr w:type="spellEnd"/>
      <w:r w:rsidRPr="009164B7">
        <w:rPr>
          <w:rFonts w:ascii="Times New Roman" w:hAnsi="Times New Roman" w:cs="Times New Roman"/>
          <w:sz w:val="28"/>
          <w:szCs w:val="28"/>
        </w:rPr>
        <w:t xml:space="preserve">», что означает «вращаться, перемешиваться». Высота тропосферы непостоянна и зависит от географической широты места, времени года, циркуляции. Граница атмосферы на одной и той же широте летом выше и ниже зимой. В умеренных широтах мощность атмосферы составляет 9—12 км, близко к полюсам она меньше — порядка 8—10 км, к экватору больше — 16—18 км. Воздух в тропосфере движется не только в горизонтальном и </w:t>
      </w:r>
      <w:r w:rsidRPr="009164B7">
        <w:rPr>
          <w:rFonts w:ascii="Times New Roman" w:hAnsi="Times New Roman" w:cs="Times New Roman"/>
          <w:sz w:val="28"/>
          <w:szCs w:val="28"/>
        </w:rPr>
        <w:lastRenderedPageBreak/>
        <w:t>вертикальном направлении, но и постоянно перемешивается. При некоторых условиях атмосферной циркуляции воздушных масс в отдельных ограниченных слоях тропосферы можно наблюдать инверсию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t>(</w:t>
      </w:r>
      <w:r w:rsidRPr="009164B7">
        <w:rPr>
          <w:rFonts w:ascii="Times New Roman" w:hAnsi="Times New Roman" w:cs="Times New Roman"/>
          <w:sz w:val="28"/>
          <w:szCs w:val="28"/>
        </w:rPr>
        <w:t>увеличение температуры с высотой) или изотермию (температура с высотой не меняется). Именно в тропосфере образуются облака, так как здесь сосредоточена основная масса водяного пара, выпадают осадки и происходят другие метеорологические явления. В пределах самой тропосферы также выделяются характерные слои воздуха. В частности, самый верхний слой толщиной приблизительно в 1 км, в пределах которого наблюдается постоянство температуры, называют тропопаузой. Слой воздуха от поверхности Земли до 1—1,5 км обычно выделяют как слой трения (воздуха о земную поверхность), или планетарный пограничный слой, а самый нижний слой до высоты 100 м называют приземным. Стратосфера располагается над тропопаузой и распространяется примерно до высоты 50 км. Отличительная особенность ее — повышение температуры с высотой. Самый верхний слой стратосферы — стратопауза, где температура практически не меняется с высотой. Следует заметить, что водяных паров в стратосфере почти не существует и соответственно облачность не развивается. Над стратосферой находится мезосфера, в которой температура понижается с высотой. Мезосфера распространяется примерно до высоты 80 км и заканчивается мезопаузой. Термосфера отличается резким возрастанием температуры в ее пределах в связи с очень большими скоростями газовых молекул и атомов. Иногда термосферу называют ионосферой, поскольку содержание ионов здесь очень велико. Экзосфера располагается выше термосферы, содержит только очень небольшое число атомов газа, которые движутся здесь с такой скоростью, что преодолевают притяжение Земли и улетают в космическое пространство.</w:t>
      </w:r>
    </w:p>
    <w:sectPr w:rsidR="00940C3F" w:rsidRPr="009164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4B7"/>
    <w:rsid w:val="00366F4B"/>
    <w:rsid w:val="009164B7"/>
    <w:rsid w:val="00940C3F"/>
    <w:rsid w:val="00DC2599"/>
    <w:rsid w:val="00E71B36"/>
    <w:rsid w:val="00FA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B2A135-35B3-4983-9B5B-2B4D36BE6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23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859</Words>
  <Characters>4899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4</cp:revision>
  <dcterms:created xsi:type="dcterms:W3CDTF">2021-09-07T03:38:00Z</dcterms:created>
  <dcterms:modified xsi:type="dcterms:W3CDTF">2021-09-07T03:59:00Z</dcterms:modified>
</cp:coreProperties>
</file>